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Verwerkingsopdracht 2</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Wat? Een kernkwadrant invullen met vier A4tjes die je op de grond legt.  Je gaat letterlijk op het woord kernkwaliteit staan en noemt je kernkwaliteit. Daarna ga je op valkuil staan en noemt je valkuil bij de kernkwaliteit. Dan naar uitdaging en die benoemen en als laatste naar allergie en benoemen. Je neemt wat je zegt op met je telefoon (dus zonder beeld) en stuurt het mij via de app, zodat ik kan horen of je de opdracht hebt begrepen. Je vertelt en neemt ook op wat je van deze opdracht geleerd hebt.</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Hoe? Met behulp van vier A4tjes zoals op onderstaande foto en je telefoon/recorder om het op te nemen.</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8747" w:dyaOrig="4920">
          <v:rect xmlns:o="urn:schemas-microsoft-com:office:office" xmlns:v="urn:schemas-microsoft-com:vml" id="rectole0000000000" style="width:437.350000pt;height:246.0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Hulp? De leerstof van Kernkwaliteiten en kwadranten.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Tijd? 5 minuten per kernkwadrant</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Uitkomst? Hulpmiddel voor je persoonlijke ontwikkeling</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Klaar? Nog een kernkwadrant invullen en na 2x ben je klaar voor deze les.</w:t>
      </w:r>
    </w:p>
    <w:p>
      <w:pPr>
        <w:spacing w:before="0" w:after="200" w:line="276"/>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0.bin" Id="docRId0" Type="http://schemas.openxmlformats.org/officeDocument/2006/relationships/oleObject" /><Relationship Target="media/image0.wmf" Id="docRId1" Type="http://schemas.openxmlformats.org/officeDocument/2006/relationships/image" /><Relationship Target="numbering.xml" Id="docRId2" Type="http://schemas.openxmlformats.org/officeDocument/2006/relationships/numbering" /><Relationship Target="styles.xml" Id="docRId3" Type="http://schemas.openxmlformats.org/officeDocument/2006/relationships/styles" /></Relationships>
</file>